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9C3CE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36E9A900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D0545CF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0E53E3C1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43551684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76DB2CD6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D90A8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4B35A8A" w14:textId="77777777"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494225" w:rsidRPr="00494225">
              <w:rPr>
                <w:rFonts w:ascii="Arial" w:hAnsi="Arial" w:cs="Arial"/>
                <w:b/>
                <w:sz w:val="22"/>
                <w:szCs w:val="22"/>
              </w:rPr>
              <w:t>NABAVA OPERACIJSKEGA MIKROSKOPA</w:t>
            </w:r>
          </w:p>
          <w:p w14:paraId="4FA55459" w14:textId="77777777"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A1A99C" w14:textId="77777777"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bookmarkStart w:id="1" w:name="_Hlk16069489"/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datum objave </w:t>
            </w:r>
            <w:bookmarkEnd w:id="1"/>
            <w:r w:rsidR="00C41CFA" w:rsidRPr="00C41CFA">
              <w:rPr>
                <w:rFonts w:ascii="Arial" w:hAnsi="Arial" w:cs="Arial"/>
                <w:bCs/>
                <w:sz w:val="22"/>
                <w:szCs w:val="22"/>
              </w:rPr>
              <w:t>06. 12. 2021, številka objave JN008231/2021-B01 in v Uradnem listu EU, datum objave 07. 12. 2021, številka objave 2021/S 237-623603</w:t>
            </w:r>
            <w:r w:rsidR="00C41CF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8F47FE5" w14:textId="77777777"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14:paraId="1CBF7BAB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5153F3DE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3F779B23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8F817C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60B5F4A7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2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2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634FF60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6A8759D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658E7BEC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C2D4797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5A35DC4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5F50071A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4886FB9" w14:textId="77777777" w:rsidTr="00B02F05">
        <w:trPr>
          <w:trHeight w:val="643"/>
        </w:trPr>
        <w:tc>
          <w:tcPr>
            <w:tcW w:w="9206" w:type="dxa"/>
          </w:tcPr>
          <w:p w14:paraId="102028DA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3CCBE120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D9F73B0" w14:textId="77777777" w:rsidTr="00B02F05">
        <w:trPr>
          <w:trHeight w:val="644"/>
        </w:trPr>
        <w:tc>
          <w:tcPr>
            <w:tcW w:w="9206" w:type="dxa"/>
          </w:tcPr>
          <w:p w14:paraId="31330A03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0E13EE08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8F20892" w14:textId="77777777" w:rsidTr="00B02F05">
        <w:trPr>
          <w:trHeight w:val="643"/>
        </w:trPr>
        <w:tc>
          <w:tcPr>
            <w:tcW w:w="9206" w:type="dxa"/>
          </w:tcPr>
          <w:p w14:paraId="5925E50D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1DD113D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3897DDAB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783FCC76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4293BBC9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48120752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351FC62F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F02C37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15157E1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76AFB31F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4D77A066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533D3659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28A4F8A7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BE3F50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6E5ADA15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2E6D4B18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31E6AE1D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79B25291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4916822E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5AFF8" w14:textId="77777777" w:rsidR="00AD50B2" w:rsidRDefault="00AD50B2">
      <w:r>
        <w:separator/>
      </w:r>
    </w:p>
  </w:endnote>
  <w:endnote w:type="continuationSeparator" w:id="0">
    <w:p w14:paraId="45571004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F7FA9" w14:textId="77777777" w:rsidR="00A359D9" w:rsidRPr="00A359D9" w:rsidRDefault="00BB15E6" w:rsidP="00A359D9">
    <w:pPr>
      <w:tabs>
        <w:tab w:val="center" w:pos="4536"/>
        <w:tab w:val="right" w:pos="9072"/>
      </w:tabs>
      <w:jc w:val="right"/>
      <w:rPr>
        <w:rFonts w:ascii="Arial" w:hAnsi="Arial" w:cs="Arial"/>
        <w:snapToGrid w:val="0"/>
        <w:sz w:val="20"/>
      </w:rPr>
    </w:pPr>
    <w:sdt>
      <w:sdtPr>
        <w:rPr>
          <w:rFonts w:ascii="Arial" w:hAnsi="Arial" w:cs="Arial"/>
          <w:snapToGrid w:val="0"/>
          <w:sz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instrText>PAGE</w:instrTex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t>1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  <w:r w:rsidR="00A359D9" w:rsidRPr="00A359D9">
          <w:rPr>
            <w:rFonts w:ascii="Arial" w:hAnsi="Arial" w:cs="Arial"/>
            <w:snapToGrid w:val="0"/>
            <w:sz w:val="20"/>
          </w:rPr>
          <w:t xml:space="preserve"> / 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begin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instrText>NUMPAGES</w:instrTex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separate"/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t>4</w:t>
        </w:r>
        <w:r w:rsidR="00A359D9" w:rsidRPr="00A359D9">
          <w:rPr>
            <w:rFonts w:ascii="Arial" w:hAnsi="Arial" w:cs="Arial"/>
            <w:b/>
            <w:bCs/>
            <w:snapToGrid w:val="0"/>
            <w:sz w:val="20"/>
          </w:rPr>
          <w:fldChar w:fldCharType="end"/>
        </w:r>
      </w:sdtContent>
    </w:sdt>
  </w:p>
  <w:p w14:paraId="49014C43" w14:textId="77777777" w:rsidR="00A359D9" w:rsidRPr="00A359D9" w:rsidRDefault="00A359D9" w:rsidP="00A359D9">
    <w:pPr>
      <w:pBdr>
        <w:top w:val="single" w:sz="12" w:space="1" w:color="auto"/>
      </w:pBdr>
      <w:tabs>
        <w:tab w:val="center" w:pos="-2127"/>
        <w:tab w:val="right" w:pos="14034"/>
      </w:tabs>
      <w:rPr>
        <w:rFonts w:ascii="Arial" w:hAnsi="Arial" w:cs="Arial"/>
        <w:i/>
        <w:snapToGrid w:val="0"/>
        <w:sz w:val="20"/>
      </w:rPr>
    </w:pPr>
    <w:r w:rsidRPr="00A359D9">
      <w:rPr>
        <w:rFonts w:ascii="Arial" w:hAnsi="Arial" w:cs="Arial"/>
        <w:i/>
        <w:snapToGrid w:val="0"/>
        <w:sz w:val="20"/>
      </w:rPr>
      <w:t>UKC Maribor</w:t>
    </w:r>
    <w:r w:rsidRPr="00A359D9">
      <w:rPr>
        <w:rFonts w:ascii="Arial" w:hAnsi="Arial" w:cs="Arial"/>
        <w:i/>
        <w:snapToGrid w:val="0"/>
        <w:sz w:val="20"/>
      </w:rPr>
      <w:tab/>
    </w:r>
    <w:r w:rsidR="00494225" w:rsidRPr="00494225">
      <w:rPr>
        <w:rFonts w:ascii="Arial" w:hAnsi="Arial" w:cs="Arial"/>
        <w:i/>
        <w:snapToGrid w:val="0"/>
        <w:sz w:val="20"/>
      </w:rPr>
      <w:t>Nabava operacijskega mikroskopa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7FA57" w14:textId="77777777" w:rsidR="00AD50B2" w:rsidRDefault="00AD50B2">
      <w:r>
        <w:separator/>
      </w:r>
    </w:p>
  </w:footnote>
  <w:footnote w:type="continuationSeparator" w:id="0">
    <w:p w14:paraId="1481180D" w14:textId="77777777" w:rsidR="00AD50B2" w:rsidRDefault="00AD50B2">
      <w:r>
        <w:continuationSeparator/>
      </w:r>
    </w:p>
  </w:footnote>
  <w:footnote w:id="1">
    <w:p w14:paraId="0C8A1207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26A1E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qO1xYjIZLQTO0Ko6zt0R39pOlH7jVPy9KgS+VBGzfPd60QCewvodXRNS8AhRMNi1It3u0Q2ZmlBm0M6Qjgasw==" w:salt="P/4Oy/y/XDsx/PN37iEw7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903DF"/>
    <w:rsid w:val="00094B42"/>
    <w:rsid w:val="000A4752"/>
    <w:rsid w:val="000C077D"/>
    <w:rsid w:val="000C5121"/>
    <w:rsid w:val="000F3906"/>
    <w:rsid w:val="00100B55"/>
    <w:rsid w:val="001029CF"/>
    <w:rsid w:val="001048D1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94225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359D9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27380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15E6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41CF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4D5EB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ACE5-8B59-4766-930A-CEA644FB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2021-12-07T07:33:00Z</cp:lastPrinted>
  <dcterms:created xsi:type="dcterms:W3CDTF">2021-03-30T09:53:00Z</dcterms:created>
  <dcterms:modified xsi:type="dcterms:W3CDTF">2021-12-07T07:33:00Z</dcterms:modified>
</cp:coreProperties>
</file>